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C6" w:rsidRDefault="006462C6" w:rsidP="006462C6">
      <w:pPr>
        <w:rPr>
          <w:b/>
        </w:rPr>
      </w:pPr>
    </w:p>
    <w:p w:rsidR="006462C6" w:rsidRDefault="006462C6" w:rsidP="006462C6">
      <w:pPr>
        <w:jc w:val="center"/>
        <w:rPr>
          <w:b/>
        </w:rPr>
      </w:pPr>
    </w:p>
    <w:p w:rsidR="006462C6" w:rsidRDefault="006462C6" w:rsidP="006462C6">
      <w:pPr>
        <w:jc w:val="center"/>
        <w:rPr>
          <w:b/>
        </w:rPr>
      </w:pPr>
    </w:p>
    <w:p w:rsidR="006462C6" w:rsidRDefault="006462C6" w:rsidP="006462C6">
      <w:pPr>
        <w:jc w:val="center"/>
        <w:rPr>
          <w:b/>
        </w:rPr>
      </w:pPr>
      <w:r>
        <w:rPr>
          <w:b/>
        </w:rPr>
        <w:t xml:space="preserve">ОТЧЕТ ЗА ДЕЙНОСТТА НА ЧИТАЛИЩЕ „Радост-1929г.” с.Търняне </w:t>
      </w:r>
    </w:p>
    <w:p w:rsidR="006462C6" w:rsidRPr="000D509E" w:rsidRDefault="006462C6" w:rsidP="006462C6">
      <w:pPr>
        <w:jc w:val="center"/>
        <w:rPr>
          <w:b/>
        </w:rPr>
      </w:pPr>
      <w:r>
        <w:rPr>
          <w:b/>
        </w:rPr>
        <w:t xml:space="preserve"> ПРЕЗ 20</w:t>
      </w:r>
      <w:r w:rsidR="006B6AF9">
        <w:rPr>
          <w:b/>
          <w:lang w:val="en-US"/>
        </w:rPr>
        <w:t>23</w:t>
      </w:r>
      <w:r>
        <w:rPr>
          <w:b/>
        </w:rPr>
        <w:t>г.</w:t>
      </w:r>
    </w:p>
    <w:p w:rsidR="006462C6" w:rsidRDefault="006462C6" w:rsidP="006462C6">
      <w:pPr>
        <w:rPr>
          <w:b/>
        </w:rPr>
      </w:pPr>
    </w:p>
    <w:p w:rsidR="006462C6" w:rsidRDefault="006462C6" w:rsidP="006462C6">
      <w:pPr>
        <w:rPr>
          <w:b/>
        </w:rPr>
      </w:pPr>
    </w:p>
    <w:p w:rsidR="006462C6" w:rsidRDefault="006462C6" w:rsidP="006462C6">
      <w:pPr>
        <w:rPr>
          <w:b/>
        </w:rPr>
      </w:pPr>
    </w:p>
    <w:p w:rsidR="006462C6" w:rsidRDefault="006462C6" w:rsidP="006462C6">
      <w:pPr>
        <w:rPr>
          <w:b/>
        </w:rPr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 w:rsidRPr="00E3347A">
        <w:rPr>
          <w:b/>
        </w:rPr>
        <w:t xml:space="preserve">Подържане </w:t>
      </w:r>
      <w:r>
        <w:rPr>
          <w:b/>
        </w:rPr>
        <w:t xml:space="preserve"> и развитие на </w:t>
      </w:r>
      <w:r w:rsidRPr="00E3347A">
        <w:rPr>
          <w:b/>
        </w:rPr>
        <w:t>материално</w:t>
      </w:r>
      <w:r>
        <w:rPr>
          <w:b/>
        </w:rPr>
        <w:t xml:space="preserve"> </w:t>
      </w:r>
      <w:r w:rsidRPr="00E3347A">
        <w:rPr>
          <w:b/>
        </w:rPr>
        <w:t>- техническа база</w:t>
      </w:r>
      <w:r>
        <w:rPr>
          <w:b/>
        </w:rPr>
        <w:t>.</w:t>
      </w:r>
    </w:p>
    <w:p w:rsidR="006462C6" w:rsidRDefault="006462C6" w:rsidP="006462C6">
      <w:pPr>
        <w:ind w:left="720"/>
        <w:jc w:val="both"/>
        <w:rPr>
          <w:b/>
        </w:rPr>
      </w:pPr>
    </w:p>
    <w:p w:rsidR="006462C6" w:rsidRPr="005F58C6" w:rsidRDefault="006462C6" w:rsidP="006462C6">
      <w:pPr>
        <w:ind w:left="720"/>
        <w:jc w:val="both"/>
      </w:pPr>
      <w:r>
        <w:rPr>
          <w:b/>
        </w:rPr>
        <w:t xml:space="preserve">    </w:t>
      </w:r>
      <w:r>
        <w:t>Читалището се помещава в отремонтирани помещения в сградата на кметството на селото. Разполага със салон, със сцена, библиотека и офис.</w:t>
      </w:r>
    </w:p>
    <w:p w:rsidR="006462C6" w:rsidRPr="00E3347A" w:rsidRDefault="006462C6" w:rsidP="006462C6">
      <w:pPr>
        <w:jc w:val="both"/>
        <w:rPr>
          <w:b/>
        </w:rPr>
      </w:pPr>
    </w:p>
    <w:p w:rsidR="006462C6" w:rsidRPr="00E3347A" w:rsidRDefault="006462C6" w:rsidP="006462C6">
      <w:pPr>
        <w:jc w:val="both"/>
        <w:rPr>
          <w:b/>
        </w:rPr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Информационни и административни услуги предлагани от читалището, развитие на б</w:t>
      </w:r>
      <w:r w:rsidRPr="00E3347A">
        <w:rPr>
          <w:b/>
        </w:rPr>
        <w:t>иблиотечна дейност</w:t>
      </w:r>
      <w:r>
        <w:rPr>
          <w:b/>
        </w:rPr>
        <w:t xml:space="preserve"> (въвеждане на нови или разширяване на съществуващи такива; библиотечен фонд, обогатяване на библиотечния фонд, бр. читатели – възраст).</w:t>
      </w:r>
    </w:p>
    <w:p w:rsidR="006462C6" w:rsidRPr="00E3347A" w:rsidRDefault="006462C6" w:rsidP="006462C6">
      <w:pPr>
        <w:ind w:left="720"/>
        <w:jc w:val="both"/>
        <w:rPr>
          <w:b/>
        </w:rPr>
      </w:pPr>
    </w:p>
    <w:p w:rsidR="006462C6" w:rsidRPr="00247EA6" w:rsidRDefault="006462C6" w:rsidP="006462C6">
      <w:pPr>
        <w:ind w:firstLine="360"/>
        <w:jc w:val="both"/>
      </w:pPr>
      <w:r>
        <w:t xml:space="preserve">           През 20</w:t>
      </w:r>
      <w:r w:rsidR="006B6AF9">
        <w:rPr>
          <w:lang w:val="en-US"/>
        </w:rPr>
        <w:t>23</w:t>
      </w:r>
      <w:r>
        <w:t xml:space="preserve">г. Читалището обогати библиотечния си фонд със </w:t>
      </w:r>
      <w:r w:rsidR="006B6AF9">
        <w:rPr>
          <w:lang w:val="en-US"/>
        </w:rPr>
        <w:t xml:space="preserve">197 </w:t>
      </w:r>
      <w:r w:rsidR="006B6AF9">
        <w:t>книги закупени</w:t>
      </w:r>
      <w:r w:rsidRPr="005B4E57">
        <w:t xml:space="preserve"> </w:t>
      </w:r>
      <w:r w:rsidR="006B6AF9">
        <w:t>със собствени средства</w:t>
      </w:r>
      <w:r>
        <w:t>,</w:t>
      </w:r>
      <w:r w:rsidR="00E45506">
        <w:t xml:space="preserve"> както и</w:t>
      </w:r>
      <w:r>
        <w:t xml:space="preserve"> книги от дарения.</w:t>
      </w:r>
      <w:r w:rsidR="006B6AF9">
        <w:t xml:space="preserve"> П</w:t>
      </w:r>
      <w:r w:rsidR="00164512">
        <w:t>р</w:t>
      </w:r>
      <w:r w:rsidR="006B6AF9">
        <w:t xml:space="preserve">ез годината бяха осъществени 345 </w:t>
      </w:r>
      <w:r w:rsidR="00164512">
        <w:t xml:space="preserve">читателски </w:t>
      </w:r>
      <w:r w:rsidR="006B6AF9">
        <w:t>посещения.</w:t>
      </w:r>
    </w:p>
    <w:p w:rsidR="006462C6" w:rsidRPr="00E3347A" w:rsidRDefault="006462C6" w:rsidP="006462C6">
      <w:pPr>
        <w:jc w:val="both"/>
        <w:rPr>
          <w:b/>
        </w:rPr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Художествено - творческа дейност: състави/групи/ансамбли/оркестри - брой, вид, постоянни, временни; брой участници в тях, възраст.</w:t>
      </w:r>
    </w:p>
    <w:p w:rsidR="006462C6" w:rsidRPr="000D509E" w:rsidRDefault="006462C6" w:rsidP="006462C6">
      <w:pPr>
        <w:ind w:left="720"/>
        <w:jc w:val="both"/>
        <w:rPr>
          <w:b/>
        </w:rPr>
      </w:pPr>
    </w:p>
    <w:p w:rsidR="006462C6" w:rsidRPr="00E45506" w:rsidRDefault="006462C6" w:rsidP="006462C6">
      <w:pPr>
        <w:ind w:left="360"/>
        <w:jc w:val="both"/>
      </w:pPr>
      <w:r>
        <w:rPr>
          <w:b/>
        </w:rPr>
        <w:t xml:space="preserve">        </w:t>
      </w:r>
      <w:r>
        <w:t xml:space="preserve"> </w:t>
      </w:r>
      <w:r w:rsidR="006B6AF9">
        <w:t xml:space="preserve">Към </w:t>
      </w:r>
      <w:r>
        <w:t>Читалищ</w:t>
      </w:r>
      <w:r w:rsidR="006B6AF9">
        <w:t>ето функционира</w:t>
      </w:r>
      <w:r w:rsidR="00E45506">
        <w:t xml:space="preserve"> детска група за словесен</w:t>
      </w:r>
      <w:r>
        <w:t xml:space="preserve"> и обработен </w:t>
      </w:r>
      <w:r w:rsidR="00E45506">
        <w:t xml:space="preserve">песенен </w:t>
      </w:r>
      <w:r>
        <w:t>ф</w:t>
      </w:r>
      <w:r w:rsidR="00E45506">
        <w:t>олклор и народни обичаи</w:t>
      </w:r>
      <w:r w:rsidR="006B6AF9">
        <w:t xml:space="preserve"> „Радост” </w:t>
      </w:r>
      <w:r w:rsidR="00E45506">
        <w:t>, състояща се от 7 местни изпълнители от 8 до 16</w:t>
      </w:r>
      <w:r>
        <w:t xml:space="preserve"> годиш</w:t>
      </w:r>
      <w:r w:rsidR="00E45506">
        <w:t>на възраст.</w:t>
      </w:r>
      <w:r w:rsidR="006B6AF9">
        <w:t xml:space="preserve"> Създаден е клуб „Краезнание и Родинознание”, посещаван от 15 деца и 10 възрастни.</w:t>
      </w:r>
    </w:p>
    <w:p w:rsidR="006462C6" w:rsidRPr="005F58C6" w:rsidRDefault="006462C6" w:rsidP="006462C6">
      <w:pPr>
        <w:ind w:left="360"/>
        <w:jc w:val="both"/>
      </w:pPr>
    </w:p>
    <w:p w:rsidR="006462C6" w:rsidRPr="005E613A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Събития и инициативи, организирани от читалището през 20</w:t>
      </w:r>
      <w:r>
        <w:rPr>
          <w:b/>
          <w:lang w:val="en-US"/>
        </w:rPr>
        <w:t>2</w:t>
      </w:r>
      <w:r w:rsidR="006B6AF9">
        <w:rPr>
          <w:b/>
        </w:rPr>
        <w:t>3</w:t>
      </w:r>
      <w:r>
        <w:rPr>
          <w:b/>
        </w:rPr>
        <w:t>г. (степен на изпълнение на културния календар на читалището за изтеклата година).</w:t>
      </w:r>
    </w:p>
    <w:p w:rsidR="006462C6" w:rsidRDefault="00E45506" w:rsidP="00E45506">
      <w:pPr>
        <w:numPr>
          <w:ilvl w:val="0"/>
          <w:numId w:val="2"/>
        </w:numPr>
        <w:jc w:val="both"/>
      </w:pPr>
      <w:r>
        <w:t>Бабин ден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Трифон Зарезан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Осми Март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Лазаруване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Кумичене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Великден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Събор на с. Търняне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01. Юни – Ден на детето</w:t>
      </w:r>
    </w:p>
    <w:p w:rsidR="00E45506" w:rsidRDefault="00E45506" w:rsidP="00E45506">
      <w:pPr>
        <w:numPr>
          <w:ilvl w:val="0"/>
          <w:numId w:val="2"/>
        </w:numPr>
        <w:jc w:val="both"/>
      </w:pPr>
      <w:r>
        <w:t>Спасов ден</w:t>
      </w:r>
    </w:p>
    <w:p w:rsidR="00E45506" w:rsidRDefault="00E75371" w:rsidP="00E45506">
      <w:pPr>
        <w:numPr>
          <w:ilvl w:val="0"/>
          <w:numId w:val="2"/>
        </w:numPr>
        <w:jc w:val="both"/>
      </w:pPr>
      <w:r>
        <w:t>Ден на Н</w:t>
      </w:r>
      <w:r w:rsidR="00E45506">
        <w:t>ародните Будители</w:t>
      </w:r>
    </w:p>
    <w:p w:rsidR="00E75371" w:rsidRDefault="00E75371" w:rsidP="00E45506">
      <w:pPr>
        <w:numPr>
          <w:ilvl w:val="0"/>
          <w:numId w:val="2"/>
        </w:numPr>
        <w:jc w:val="both"/>
      </w:pPr>
      <w:r>
        <w:t>Коледа</w:t>
      </w:r>
    </w:p>
    <w:p w:rsidR="006462C6" w:rsidRDefault="006462C6" w:rsidP="006462C6">
      <w:pPr>
        <w:ind w:left="1680"/>
        <w:jc w:val="both"/>
      </w:pPr>
    </w:p>
    <w:p w:rsidR="00E75371" w:rsidRDefault="00E75371" w:rsidP="006462C6">
      <w:pPr>
        <w:ind w:left="1680"/>
        <w:jc w:val="both"/>
      </w:pPr>
    </w:p>
    <w:p w:rsidR="00E75371" w:rsidRDefault="00E75371" w:rsidP="006462C6">
      <w:pPr>
        <w:ind w:left="1680"/>
        <w:jc w:val="both"/>
      </w:pPr>
    </w:p>
    <w:p w:rsidR="00E75371" w:rsidRDefault="00E75371" w:rsidP="006462C6">
      <w:pPr>
        <w:ind w:left="1680"/>
        <w:jc w:val="both"/>
      </w:pPr>
    </w:p>
    <w:p w:rsidR="00E75371" w:rsidRPr="00E75371" w:rsidRDefault="00E75371" w:rsidP="006462C6">
      <w:pPr>
        <w:ind w:left="1680"/>
        <w:jc w:val="both"/>
      </w:pPr>
    </w:p>
    <w:p w:rsidR="006462C6" w:rsidRPr="005B4E57" w:rsidRDefault="006462C6" w:rsidP="006462C6">
      <w:pPr>
        <w:ind w:left="1680"/>
        <w:jc w:val="both"/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Участие на ч</w:t>
      </w:r>
      <w:r w:rsidRPr="008C5317">
        <w:rPr>
          <w:b/>
        </w:rPr>
        <w:t xml:space="preserve">италището в </w:t>
      </w:r>
      <w:r>
        <w:rPr>
          <w:b/>
        </w:rPr>
        <w:t>инициативи на други организации</w:t>
      </w:r>
      <w:r w:rsidRPr="00247EA6">
        <w:rPr>
          <w:b/>
        </w:rPr>
        <w:t xml:space="preserve"> </w:t>
      </w:r>
      <w:r>
        <w:rPr>
          <w:b/>
        </w:rPr>
        <w:t>и институции (участие в събития организирани от Общината; участие на съставите към читалището в регионални и национални събори и фестивали; участие на служителите в обучения и др.).</w:t>
      </w:r>
    </w:p>
    <w:p w:rsidR="006462C6" w:rsidRDefault="006462C6" w:rsidP="006462C6">
      <w:pPr>
        <w:ind w:left="720"/>
        <w:jc w:val="both"/>
        <w:rPr>
          <w:b/>
        </w:rPr>
      </w:pPr>
    </w:p>
    <w:p w:rsidR="006462C6" w:rsidRDefault="006462C6" w:rsidP="006462C6">
      <w:pPr>
        <w:jc w:val="both"/>
      </w:pPr>
      <w:r>
        <w:rPr>
          <w:b/>
        </w:rPr>
        <w:t xml:space="preserve">               </w:t>
      </w:r>
    </w:p>
    <w:p w:rsidR="00E75371" w:rsidRDefault="006B6AF9" w:rsidP="006462C6">
      <w:pPr>
        <w:ind w:left="426"/>
        <w:jc w:val="both"/>
      </w:pPr>
      <w:r>
        <w:t xml:space="preserve">         През 2023</w:t>
      </w:r>
      <w:r w:rsidR="006462C6">
        <w:t xml:space="preserve">г. Читалището взе участие </w:t>
      </w:r>
      <w:r w:rsidR="00E75371">
        <w:t>в фолклорните фестивали в:</w:t>
      </w:r>
    </w:p>
    <w:p w:rsidR="00AC3D3A" w:rsidRDefault="006B6AF9" w:rsidP="00E75371">
      <w:pPr>
        <w:numPr>
          <w:ilvl w:val="0"/>
          <w:numId w:val="2"/>
        </w:numPr>
        <w:jc w:val="both"/>
      </w:pPr>
      <w:r>
        <w:t>с. Антимово – Герг</w:t>
      </w:r>
      <w:r w:rsidR="00E75371">
        <w:t>ьовден</w:t>
      </w:r>
    </w:p>
    <w:p w:rsidR="00E75371" w:rsidRDefault="00E75371" w:rsidP="00E75371">
      <w:pPr>
        <w:numPr>
          <w:ilvl w:val="0"/>
          <w:numId w:val="2"/>
        </w:numPr>
        <w:jc w:val="both"/>
      </w:pPr>
      <w:r>
        <w:t>с. Търняне – събор на селото</w:t>
      </w:r>
    </w:p>
    <w:p w:rsidR="00E75371" w:rsidRDefault="006B6AF9" w:rsidP="00E75371">
      <w:pPr>
        <w:numPr>
          <w:ilvl w:val="0"/>
          <w:numId w:val="2"/>
        </w:numPr>
        <w:jc w:val="both"/>
      </w:pPr>
      <w:r>
        <w:t>с. Чупрене – Када кум прасе и ти вречу</w:t>
      </w:r>
    </w:p>
    <w:p w:rsidR="00E75371" w:rsidRDefault="00E75371" w:rsidP="00E75371">
      <w:pPr>
        <w:numPr>
          <w:ilvl w:val="0"/>
          <w:numId w:val="2"/>
        </w:numPr>
        <w:jc w:val="both"/>
      </w:pPr>
      <w:r>
        <w:t>гр. Белоградчик – От Тимок до Искър</w:t>
      </w:r>
    </w:p>
    <w:p w:rsidR="00E75371" w:rsidRDefault="006B6AF9" w:rsidP="00E75371">
      <w:pPr>
        <w:numPr>
          <w:ilvl w:val="0"/>
          <w:numId w:val="2"/>
        </w:numPr>
        <w:jc w:val="both"/>
      </w:pPr>
      <w:r>
        <w:t>пещера Венеца – Жива вода</w:t>
      </w:r>
    </w:p>
    <w:p w:rsidR="00E75371" w:rsidRDefault="00E75371" w:rsidP="00E75371">
      <w:pPr>
        <w:numPr>
          <w:ilvl w:val="0"/>
          <w:numId w:val="2"/>
        </w:numPr>
        <w:jc w:val="both"/>
      </w:pPr>
      <w:r>
        <w:t>гр. Дунавци – Дунавци пее и танцува</w:t>
      </w:r>
    </w:p>
    <w:p w:rsidR="006B6AF9" w:rsidRDefault="006B6AF9" w:rsidP="00E75371">
      <w:pPr>
        <w:numPr>
          <w:ilvl w:val="0"/>
          <w:numId w:val="2"/>
        </w:numPr>
        <w:jc w:val="both"/>
      </w:pPr>
      <w:r>
        <w:t>гр. Видин – Бъдник</w:t>
      </w:r>
    </w:p>
    <w:p w:rsidR="006B6AF9" w:rsidRDefault="006B6AF9" w:rsidP="006B6AF9">
      <w:pPr>
        <w:ind w:left="1320"/>
      </w:pPr>
    </w:p>
    <w:p w:rsidR="006B6AF9" w:rsidRDefault="006B6AF9" w:rsidP="006B6AF9">
      <w:pPr>
        <w:ind w:left="1320"/>
      </w:pPr>
    </w:p>
    <w:p w:rsidR="006B6AF9" w:rsidRDefault="006B6AF9" w:rsidP="006B6AF9">
      <w:pPr>
        <w:ind w:left="709"/>
      </w:pPr>
      <w:r>
        <w:t xml:space="preserve">   Клуба по „Краезнание и Родинознание”, осъществява всеки месец среща с местни</w:t>
      </w:r>
      <w:r w:rsidR="00164512">
        <w:t xml:space="preserve"> хора, които запознават децата с историята, традицийте и хората от селото и региона. Организирахме образователна екскурзия до гр. София и гр. Плевен.</w:t>
      </w:r>
    </w:p>
    <w:p w:rsidR="00164512" w:rsidRDefault="00164512" w:rsidP="006B6AF9">
      <w:pPr>
        <w:ind w:left="709"/>
      </w:pPr>
      <w:r>
        <w:t xml:space="preserve">    </w:t>
      </w:r>
    </w:p>
    <w:p w:rsidR="00164512" w:rsidRDefault="00164512" w:rsidP="006B6AF9">
      <w:pPr>
        <w:ind w:left="709"/>
      </w:pPr>
    </w:p>
    <w:p w:rsidR="00164512" w:rsidRDefault="00164512" w:rsidP="006B6AF9">
      <w:pPr>
        <w:ind w:left="709"/>
      </w:pPr>
    </w:p>
    <w:p w:rsidR="00164512" w:rsidRDefault="00164512" w:rsidP="006B6AF9">
      <w:pPr>
        <w:ind w:left="709"/>
      </w:pPr>
      <w:r>
        <w:t>Последно проведено отчетно изборно събрание – 01.07.2022 г.</w:t>
      </w:r>
    </w:p>
    <w:p w:rsidR="00164512" w:rsidRDefault="00164512" w:rsidP="006B6AF9">
      <w:pPr>
        <w:ind w:left="709"/>
      </w:pPr>
    </w:p>
    <w:p w:rsidR="00164512" w:rsidRDefault="00164512" w:rsidP="006B6AF9">
      <w:pPr>
        <w:ind w:left="709"/>
      </w:pPr>
    </w:p>
    <w:p w:rsidR="00164512" w:rsidRDefault="00164512" w:rsidP="006B6AF9">
      <w:pPr>
        <w:ind w:left="709"/>
      </w:pPr>
      <w:r>
        <w:t>Читалището има 56 актуални члена!</w:t>
      </w:r>
    </w:p>
    <w:p w:rsidR="00164512" w:rsidRDefault="00164512" w:rsidP="006B6AF9">
      <w:pPr>
        <w:ind w:left="709"/>
      </w:pPr>
    </w:p>
    <w:p w:rsidR="00164512" w:rsidRDefault="00164512" w:rsidP="006B6AF9">
      <w:pPr>
        <w:ind w:left="709"/>
      </w:pPr>
    </w:p>
    <w:p w:rsidR="00164512" w:rsidRPr="00DB4056" w:rsidRDefault="00DB4056" w:rsidP="00164512">
      <w:pPr>
        <w:rPr>
          <w:lang w:val="en-US"/>
        </w:rPr>
      </w:pPr>
      <w:r>
        <w:t xml:space="preserve">           </w:t>
      </w:r>
    </w:p>
    <w:p w:rsidR="00164512" w:rsidRDefault="00164512" w:rsidP="00164512"/>
    <w:p w:rsidR="00164512" w:rsidRDefault="00164512" w:rsidP="00164512"/>
    <w:p w:rsidR="00164512" w:rsidRDefault="00164512" w:rsidP="00164512"/>
    <w:p w:rsidR="00164512" w:rsidRDefault="00164512" w:rsidP="00164512"/>
    <w:p w:rsidR="00164512" w:rsidRDefault="00164512" w:rsidP="00164512"/>
    <w:p w:rsidR="00164512" w:rsidRDefault="00164512" w:rsidP="00164512"/>
    <w:p w:rsidR="00164512" w:rsidRDefault="00164512" w:rsidP="00164512"/>
    <w:p w:rsidR="00164512" w:rsidRDefault="00164512" w:rsidP="00164512"/>
    <w:p w:rsidR="00164512" w:rsidRDefault="00164512" w:rsidP="00164512"/>
    <w:p w:rsidR="00164512" w:rsidRDefault="00164512" w:rsidP="00164512"/>
    <w:p w:rsidR="00164512" w:rsidRPr="006462C6" w:rsidRDefault="00164512" w:rsidP="00164512">
      <w:r>
        <w:t xml:space="preserve">                                                                   Изготвил: Мария Карова – секретар библиотекар</w:t>
      </w:r>
    </w:p>
    <w:sectPr w:rsidR="00164512" w:rsidRPr="006462C6" w:rsidSect="00AC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30A9"/>
    <w:multiLevelType w:val="hybridMultilevel"/>
    <w:tmpl w:val="FD14A37C"/>
    <w:lvl w:ilvl="0" w:tplc="0402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C210567"/>
    <w:multiLevelType w:val="hybridMultilevel"/>
    <w:tmpl w:val="3380089E"/>
    <w:lvl w:ilvl="0" w:tplc="ADC024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62C6"/>
    <w:rsid w:val="00164512"/>
    <w:rsid w:val="001A4887"/>
    <w:rsid w:val="006462C6"/>
    <w:rsid w:val="006B6AF9"/>
    <w:rsid w:val="009409C6"/>
    <w:rsid w:val="00AC3D3A"/>
    <w:rsid w:val="00DB4056"/>
    <w:rsid w:val="00E45506"/>
    <w:rsid w:val="00E4672C"/>
    <w:rsid w:val="00E75371"/>
    <w:rsid w:val="00F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C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2024-02-21T18:32:00Z</cp:lastPrinted>
  <dcterms:created xsi:type="dcterms:W3CDTF">2022-03-20T10:12:00Z</dcterms:created>
  <dcterms:modified xsi:type="dcterms:W3CDTF">2024-03-13T09:42:00Z</dcterms:modified>
</cp:coreProperties>
</file>